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6A" w:rsidRPr="00BD3C6A" w:rsidRDefault="00BD3C6A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Для входа в лк нужно убрать пробелы </w:t>
      </w:r>
      <w:bookmarkStart w:id="0" w:name="_GoBack"/>
      <w:bookmarkEnd w:id="0"/>
    </w:p>
    <w:p w:rsidR="00996217" w:rsidRPr="00BD3C6A" w:rsidRDefault="00BD3C6A">
      <w:pPr>
        <w:rPr>
          <w:lang w:val="en-US"/>
        </w:rPr>
      </w:pPr>
      <w:r w:rsidRPr="00BD3C6A">
        <w:rPr>
          <w:color w:val="000000"/>
          <w:sz w:val="20"/>
          <w:szCs w:val="20"/>
          <w:shd w:val="clear" w:color="auto" w:fill="FFFFFF"/>
          <w:lang w:val="en-US"/>
        </w:rPr>
        <w:t>https://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t>dist.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t>inpsycho.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t xml:space="preserve">ru/ 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br/>
      </w:r>
      <w:r>
        <w:rPr>
          <w:color w:val="000000"/>
          <w:sz w:val="20"/>
          <w:szCs w:val="20"/>
          <w:shd w:val="clear" w:color="auto" w:fill="FFFFFF"/>
        </w:rPr>
        <w:t>Лог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t xml:space="preserve"> - 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t xml:space="preserve"> maria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t>.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t xml:space="preserve">sysoeva@mail.ru 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br/>
      </w:r>
      <w:r>
        <w:rPr>
          <w:color w:val="000000"/>
          <w:sz w:val="20"/>
          <w:szCs w:val="20"/>
          <w:shd w:val="clear" w:color="auto" w:fill="FFFFFF"/>
        </w:rPr>
        <w:t>пароль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t xml:space="preserve"> - 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t xml:space="preserve"> Paras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BD3C6A">
        <w:rPr>
          <w:color w:val="000000"/>
          <w:sz w:val="20"/>
          <w:szCs w:val="20"/>
          <w:shd w:val="clear" w:color="auto" w:fill="FFFFFF"/>
          <w:lang w:val="en-US"/>
        </w:rPr>
        <w:t>kevi13</w:t>
      </w:r>
    </w:p>
    <w:sectPr w:rsidR="00996217" w:rsidRPr="00BD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95"/>
    <w:rsid w:val="004A0B80"/>
    <w:rsid w:val="00501295"/>
    <w:rsid w:val="005616AF"/>
    <w:rsid w:val="00BD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ED25"/>
  <w15:chartTrackingRefBased/>
  <w15:docId w15:val="{5205A947-F915-47EA-9C79-48DAA110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2022-10-03T05:38:00Z</dcterms:created>
  <dcterms:modified xsi:type="dcterms:W3CDTF">2022-10-03T05:40:00Z</dcterms:modified>
</cp:coreProperties>
</file>